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4C9B" w14:textId="77777777" w:rsidR="001A50E2" w:rsidRDefault="001A50E2" w:rsidP="001A50E2">
      <w:pPr>
        <w:jc w:val="center"/>
        <w:rPr>
          <w:rFonts w:cs="Arial"/>
          <w:sz w:val="36"/>
          <w:szCs w:val="36"/>
        </w:rPr>
      </w:pPr>
      <w:r>
        <w:rPr>
          <w:rFonts w:cs="Arial"/>
          <w:sz w:val="36"/>
          <w:szCs w:val="36"/>
        </w:rPr>
        <w:t>Advanced Placement Environmental Science</w:t>
      </w:r>
    </w:p>
    <w:p w14:paraId="2F6D4C9C" w14:textId="77777777" w:rsidR="001A50E2" w:rsidRDefault="004454FB" w:rsidP="001A50E2">
      <w:pPr>
        <w:jc w:val="center"/>
        <w:rPr>
          <w:rFonts w:cs="Arial"/>
          <w:szCs w:val="24"/>
        </w:rPr>
      </w:pPr>
      <w:r>
        <w:rPr>
          <w:rFonts w:cs="Arial"/>
          <w:szCs w:val="24"/>
        </w:rPr>
        <w:t xml:space="preserve">Mr. Tsoukalis </w:t>
      </w:r>
      <w:r>
        <w:rPr>
          <w:rFonts w:cs="Arial"/>
          <w:szCs w:val="24"/>
        </w:rPr>
        <w:tab/>
      </w:r>
      <w:r w:rsidR="005A1034">
        <w:rPr>
          <w:rFonts w:cs="Arial"/>
          <w:szCs w:val="24"/>
        </w:rPr>
        <w:tab/>
      </w:r>
      <w:r w:rsidR="005A1034">
        <w:rPr>
          <w:rFonts w:cs="Arial"/>
          <w:szCs w:val="24"/>
        </w:rPr>
        <w:tab/>
      </w:r>
      <w:r w:rsidRPr="004454FB">
        <w:rPr>
          <w:rFonts w:cs="Arial"/>
          <w:szCs w:val="24"/>
        </w:rPr>
        <w:t>ctsoukalis@wtps.org</w:t>
      </w:r>
      <w:r>
        <w:rPr>
          <w:rFonts w:cs="Arial"/>
          <w:szCs w:val="24"/>
        </w:rPr>
        <w:tab/>
      </w:r>
    </w:p>
    <w:p w14:paraId="2F6D4C9D" w14:textId="77777777" w:rsidR="00822E3E" w:rsidRDefault="00822E3E" w:rsidP="00FD1FDA">
      <w:pPr>
        <w:rPr>
          <w:rFonts w:cs="Arial"/>
          <w:szCs w:val="24"/>
        </w:rPr>
      </w:pPr>
    </w:p>
    <w:p w14:paraId="2F6D4C9E" w14:textId="77777777" w:rsidR="00FD1FDA" w:rsidRPr="004234F4" w:rsidRDefault="00FD1FDA" w:rsidP="00FD1FDA">
      <w:pPr>
        <w:rPr>
          <w:rFonts w:cs="Arial"/>
          <w:b/>
          <w:szCs w:val="24"/>
        </w:rPr>
      </w:pPr>
      <w:r w:rsidRPr="004234F4">
        <w:rPr>
          <w:rFonts w:cs="Arial"/>
          <w:b/>
          <w:szCs w:val="24"/>
        </w:rPr>
        <w:t>Introduction</w:t>
      </w:r>
    </w:p>
    <w:p w14:paraId="2F6D4C9F" w14:textId="77777777" w:rsidR="006461F2" w:rsidRDefault="001A50E2" w:rsidP="00CE0438">
      <w:pPr>
        <w:ind w:firstLine="720"/>
        <w:rPr>
          <w:rFonts w:cs="Arial"/>
          <w:szCs w:val="24"/>
        </w:rPr>
      </w:pPr>
      <w:r w:rsidRPr="004234F4">
        <w:rPr>
          <w:rFonts w:cs="Arial"/>
          <w:szCs w:val="24"/>
        </w:rPr>
        <w:t>The Advanced Placeme</w:t>
      </w:r>
      <w:r w:rsidR="006461F2" w:rsidRPr="004234F4">
        <w:rPr>
          <w:rFonts w:cs="Arial"/>
          <w:szCs w:val="24"/>
        </w:rPr>
        <w:t xml:space="preserve">nt Environmental Science </w:t>
      </w:r>
      <w:r w:rsidR="004234F4">
        <w:rPr>
          <w:rFonts w:cs="Arial"/>
          <w:szCs w:val="24"/>
        </w:rPr>
        <w:t xml:space="preserve">course at WTHS is an advanced science elective that allows qualified and interested students to explore </w:t>
      </w:r>
      <w:r w:rsidR="00944A83">
        <w:rPr>
          <w:rFonts w:cs="Arial"/>
          <w:szCs w:val="24"/>
        </w:rPr>
        <w:t>the field of environmental s</w:t>
      </w:r>
      <w:r w:rsidR="004234F4">
        <w:rPr>
          <w:rFonts w:cs="Arial"/>
          <w:szCs w:val="24"/>
        </w:rPr>
        <w:t xml:space="preserve">cience.  These students use knowledge gained in previous classes to analyze </w:t>
      </w:r>
      <w:r w:rsidR="001F612B">
        <w:rPr>
          <w:rFonts w:cs="Arial"/>
          <w:szCs w:val="24"/>
        </w:rPr>
        <w:t>and make inferences about the environment they live in.</w:t>
      </w:r>
      <w:r w:rsidR="004234F4">
        <w:rPr>
          <w:rFonts w:cs="Arial"/>
          <w:szCs w:val="24"/>
        </w:rPr>
        <w:t xml:space="preserve">  </w:t>
      </w:r>
      <w:r w:rsidR="006461F2" w:rsidRPr="004234F4">
        <w:rPr>
          <w:rFonts w:cs="Arial"/>
          <w:szCs w:val="24"/>
        </w:rPr>
        <w:t xml:space="preserve"> </w:t>
      </w:r>
      <w:r w:rsidRPr="004234F4">
        <w:rPr>
          <w:rFonts w:cs="Arial"/>
          <w:szCs w:val="24"/>
        </w:rPr>
        <w:t>The student</w:t>
      </w:r>
      <w:r w:rsidR="006461F2" w:rsidRPr="004234F4">
        <w:rPr>
          <w:rFonts w:cs="Arial"/>
          <w:szCs w:val="24"/>
        </w:rPr>
        <w:t>s</w:t>
      </w:r>
      <w:r w:rsidRPr="004234F4">
        <w:rPr>
          <w:rFonts w:cs="Arial"/>
          <w:szCs w:val="24"/>
        </w:rPr>
        <w:t xml:space="preserve"> focus on comprehension and application of the principles of ecology, population dynamics, energy resources, pollution and land and water management.  The learning process take</w:t>
      </w:r>
      <w:r w:rsidR="001F612B">
        <w:rPr>
          <w:rFonts w:cs="Arial"/>
          <w:szCs w:val="24"/>
        </w:rPr>
        <w:t>s</w:t>
      </w:r>
      <w:r w:rsidRPr="004234F4">
        <w:rPr>
          <w:rFonts w:cs="Arial"/>
          <w:szCs w:val="24"/>
        </w:rPr>
        <w:t xml:space="preserve"> place within each unit of study via the students hypothesizing, researchi</w:t>
      </w:r>
      <w:r w:rsidR="006461F2" w:rsidRPr="004234F4">
        <w:rPr>
          <w:rFonts w:cs="Arial"/>
          <w:szCs w:val="24"/>
        </w:rPr>
        <w:t>ng, experimenting, observing,</w:t>
      </w:r>
      <w:r w:rsidRPr="004234F4">
        <w:rPr>
          <w:rFonts w:cs="Arial"/>
          <w:szCs w:val="24"/>
        </w:rPr>
        <w:t xml:space="preserve"> inferring</w:t>
      </w:r>
      <w:r w:rsidR="006461F2" w:rsidRPr="004234F4">
        <w:rPr>
          <w:rFonts w:cs="Arial"/>
          <w:szCs w:val="24"/>
        </w:rPr>
        <w:t xml:space="preserve"> and debating</w:t>
      </w:r>
      <w:r w:rsidRPr="004234F4">
        <w:rPr>
          <w:rFonts w:cs="Arial"/>
          <w:szCs w:val="24"/>
        </w:rPr>
        <w:t>.</w:t>
      </w:r>
    </w:p>
    <w:p w14:paraId="2F6D4CA0" w14:textId="77777777" w:rsidR="00CE0438" w:rsidRDefault="00CE0438" w:rsidP="00CE0438">
      <w:pPr>
        <w:ind w:firstLine="720"/>
        <w:rPr>
          <w:rFonts w:cs="Arial"/>
          <w:szCs w:val="24"/>
        </w:rPr>
      </w:pPr>
    </w:p>
    <w:p w14:paraId="2F6D4CA1" w14:textId="77777777" w:rsidR="00370F0A" w:rsidRPr="004234F4" w:rsidRDefault="00370F0A" w:rsidP="00CE0438">
      <w:pPr>
        <w:ind w:firstLine="720"/>
        <w:rPr>
          <w:rFonts w:cs="Arial"/>
          <w:szCs w:val="24"/>
        </w:rPr>
      </w:pPr>
      <w:r>
        <w:rPr>
          <w:rFonts w:cs="Arial"/>
          <w:szCs w:val="24"/>
        </w:rPr>
        <w:t xml:space="preserve">This course is taught as if it were taught at the </w:t>
      </w:r>
      <w:r w:rsidR="006C667E">
        <w:rPr>
          <w:rFonts w:cs="Arial"/>
          <w:szCs w:val="24"/>
        </w:rPr>
        <w:t xml:space="preserve">collegiate </w:t>
      </w:r>
      <w:r>
        <w:rPr>
          <w:rFonts w:cs="Arial"/>
          <w:szCs w:val="24"/>
        </w:rPr>
        <w:t xml:space="preserve">level.  You must work as if you are a </w:t>
      </w:r>
      <w:r w:rsidR="006C667E">
        <w:rPr>
          <w:rFonts w:cs="Arial"/>
          <w:szCs w:val="24"/>
        </w:rPr>
        <w:t xml:space="preserve">collegiate </w:t>
      </w:r>
      <w:r>
        <w:rPr>
          <w:rFonts w:cs="Arial"/>
          <w:szCs w:val="24"/>
        </w:rPr>
        <w:t>student</w:t>
      </w:r>
      <w:r w:rsidR="00816BB4">
        <w:rPr>
          <w:rFonts w:cs="Arial"/>
          <w:szCs w:val="24"/>
        </w:rPr>
        <w:t>.  You must be self motivated and will</w:t>
      </w:r>
      <w:r w:rsidR="00CE0438">
        <w:rPr>
          <w:rFonts w:cs="Arial"/>
          <w:szCs w:val="24"/>
        </w:rPr>
        <w:t>ing</w:t>
      </w:r>
      <w:r w:rsidR="00816BB4">
        <w:rPr>
          <w:rFonts w:cs="Arial"/>
          <w:szCs w:val="24"/>
        </w:rPr>
        <w:t xml:space="preserve"> to put in time doing things you might not have done in past classes.  </w:t>
      </w:r>
      <w:r w:rsidR="00B83D80">
        <w:rPr>
          <w:rFonts w:cs="Arial"/>
          <w:szCs w:val="24"/>
        </w:rPr>
        <w:t xml:space="preserve">Participation is </w:t>
      </w:r>
      <w:r w:rsidR="006C667E">
        <w:rPr>
          <w:rFonts w:cs="Arial"/>
          <w:szCs w:val="24"/>
        </w:rPr>
        <w:t>crucial</w:t>
      </w:r>
      <w:r w:rsidR="00B83D80">
        <w:rPr>
          <w:rFonts w:cs="Arial"/>
          <w:szCs w:val="24"/>
        </w:rPr>
        <w:t xml:space="preserve">.  The heart of environmental science is the analysis of problems.  This cannot be done without open discussion between people on opposite sides of the topic. </w:t>
      </w:r>
      <w:r w:rsidR="00816BB4">
        <w:rPr>
          <w:rFonts w:cs="Arial"/>
          <w:szCs w:val="24"/>
        </w:rPr>
        <w:t>My expectation is that all of you will perform well.  I also expect that all of you will take and do well on the APES exam.</w:t>
      </w:r>
    </w:p>
    <w:p w14:paraId="2F6D4CA2" w14:textId="77777777" w:rsidR="00FD1FDA" w:rsidRPr="004234F4" w:rsidRDefault="00FD1FDA" w:rsidP="007E24D9">
      <w:pPr>
        <w:ind w:firstLine="720"/>
        <w:rPr>
          <w:rFonts w:cs="Arial"/>
          <w:szCs w:val="24"/>
        </w:rPr>
      </w:pPr>
    </w:p>
    <w:p w14:paraId="2F6D4CA3" w14:textId="77777777" w:rsidR="00BD2735" w:rsidRDefault="00370F0A" w:rsidP="00BD2735">
      <w:pPr>
        <w:rPr>
          <w:b/>
          <w:szCs w:val="24"/>
        </w:rPr>
      </w:pPr>
      <w:r>
        <w:rPr>
          <w:b/>
          <w:szCs w:val="24"/>
        </w:rPr>
        <w:t>Goals</w:t>
      </w:r>
    </w:p>
    <w:p w14:paraId="2F6D4CA4" w14:textId="77777777" w:rsidR="00370F0A" w:rsidRDefault="00370F0A" w:rsidP="00BD2735">
      <w:pPr>
        <w:rPr>
          <w:b/>
          <w:szCs w:val="24"/>
        </w:rPr>
      </w:pPr>
      <w:r>
        <w:rPr>
          <w:szCs w:val="24"/>
        </w:rPr>
        <w:t xml:space="preserve">The following are general goals to be met this year.  All of the will be done keeping in mind the ultimate goal: </w:t>
      </w:r>
      <w:r w:rsidRPr="00370F0A">
        <w:rPr>
          <w:b/>
          <w:szCs w:val="24"/>
        </w:rPr>
        <w:t>Prepare for and do well on the APES College Board Exam.</w:t>
      </w:r>
    </w:p>
    <w:p w14:paraId="2F6D4CA5" w14:textId="77777777" w:rsidR="00370F0A" w:rsidRPr="00370F0A" w:rsidRDefault="00370F0A" w:rsidP="00BD2735">
      <w:pPr>
        <w:rPr>
          <w:szCs w:val="24"/>
        </w:rPr>
      </w:pPr>
    </w:p>
    <w:p w14:paraId="2F6D4CA6" w14:textId="77777777" w:rsidR="00370F0A" w:rsidRDefault="00370F0A" w:rsidP="00BD2735">
      <w:pPr>
        <w:rPr>
          <w:szCs w:val="24"/>
        </w:rPr>
      </w:pPr>
      <w:r>
        <w:rPr>
          <w:szCs w:val="24"/>
        </w:rPr>
        <w:t>1.  Learn about the natural world which surrounds us, and how we interact with it.</w:t>
      </w:r>
    </w:p>
    <w:p w14:paraId="2F6D4CA7" w14:textId="77777777" w:rsidR="006C667E" w:rsidRDefault="006C667E" w:rsidP="00BD2735">
      <w:pPr>
        <w:rPr>
          <w:szCs w:val="24"/>
        </w:rPr>
      </w:pPr>
      <w:r>
        <w:rPr>
          <w:szCs w:val="24"/>
        </w:rPr>
        <w:t>2.  Learn how changes to human behavior can affect the natural world.</w:t>
      </w:r>
    </w:p>
    <w:p w14:paraId="2F6D4CA8" w14:textId="77777777" w:rsidR="006C667E" w:rsidRDefault="006C667E" w:rsidP="00BD2735">
      <w:pPr>
        <w:rPr>
          <w:szCs w:val="24"/>
        </w:rPr>
      </w:pPr>
      <w:r>
        <w:rPr>
          <w:szCs w:val="24"/>
        </w:rPr>
        <w:t xml:space="preserve">3.  Analyze past, current and future human behaviors, and how the ye have or will shape the  </w:t>
      </w:r>
    </w:p>
    <w:p w14:paraId="2F6D4CA9" w14:textId="77777777" w:rsidR="006C667E" w:rsidRDefault="006C667E" w:rsidP="00BD2735">
      <w:pPr>
        <w:rPr>
          <w:szCs w:val="24"/>
        </w:rPr>
      </w:pPr>
      <w:r>
        <w:rPr>
          <w:szCs w:val="24"/>
        </w:rPr>
        <w:t xml:space="preserve">     environment.</w:t>
      </w:r>
    </w:p>
    <w:p w14:paraId="2F6D4CAA" w14:textId="77777777" w:rsidR="00370F0A" w:rsidRDefault="006C667E" w:rsidP="00BD2735">
      <w:pPr>
        <w:rPr>
          <w:szCs w:val="24"/>
        </w:rPr>
      </w:pPr>
      <w:r>
        <w:rPr>
          <w:szCs w:val="24"/>
        </w:rPr>
        <w:t>4</w:t>
      </w:r>
      <w:r w:rsidR="00370F0A">
        <w:rPr>
          <w:szCs w:val="24"/>
        </w:rPr>
        <w:t>.  Hone research, debate, public speaking and writing skills for us</w:t>
      </w:r>
      <w:r w:rsidR="00CE0438">
        <w:rPr>
          <w:szCs w:val="24"/>
        </w:rPr>
        <w:t>e</w:t>
      </w:r>
      <w:r w:rsidR="00370F0A">
        <w:rPr>
          <w:szCs w:val="24"/>
        </w:rPr>
        <w:t xml:space="preserve"> in any career.</w:t>
      </w:r>
    </w:p>
    <w:p w14:paraId="2F6D4CAB" w14:textId="77777777" w:rsidR="00370F0A" w:rsidRDefault="006C667E" w:rsidP="00BD2735">
      <w:pPr>
        <w:rPr>
          <w:szCs w:val="24"/>
        </w:rPr>
      </w:pPr>
      <w:r>
        <w:rPr>
          <w:szCs w:val="24"/>
        </w:rPr>
        <w:t>5</w:t>
      </w:r>
      <w:r w:rsidR="00370F0A">
        <w:rPr>
          <w:szCs w:val="24"/>
        </w:rPr>
        <w:t>.  Refine test taking skills for the APES exam.</w:t>
      </w:r>
    </w:p>
    <w:p w14:paraId="2F6D4CAC" w14:textId="77777777" w:rsidR="00370F0A" w:rsidRPr="00370F0A" w:rsidRDefault="00370F0A" w:rsidP="00BD2735">
      <w:pPr>
        <w:rPr>
          <w:rFonts w:cs="Arial"/>
          <w:szCs w:val="24"/>
        </w:rPr>
      </w:pPr>
    </w:p>
    <w:p w14:paraId="2F6D4CAD" w14:textId="77777777" w:rsidR="00BD2735" w:rsidRPr="004234F4" w:rsidRDefault="00BD2735" w:rsidP="00BD2735">
      <w:pPr>
        <w:rPr>
          <w:rFonts w:cs="Arial"/>
          <w:b/>
          <w:szCs w:val="24"/>
        </w:rPr>
      </w:pPr>
      <w:r w:rsidRPr="004234F4">
        <w:rPr>
          <w:rFonts w:cs="Arial"/>
          <w:b/>
          <w:szCs w:val="24"/>
        </w:rPr>
        <w:t>Textbooks</w:t>
      </w:r>
    </w:p>
    <w:p w14:paraId="2F6D4CAE" w14:textId="77777777" w:rsidR="00BD2735" w:rsidRPr="004234F4" w:rsidRDefault="00BD2735" w:rsidP="00BD2735">
      <w:pPr>
        <w:rPr>
          <w:rFonts w:cs="Arial"/>
          <w:szCs w:val="24"/>
        </w:rPr>
      </w:pPr>
    </w:p>
    <w:p w14:paraId="2F6D4CAF" w14:textId="4ED08AA4" w:rsidR="00BD2735" w:rsidRPr="004234F4" w:rsidRDefault="00BD2735" w:rsidP="00BD2735">
      <w:pPr>
        <w:rPr>
          <w:rFonts w:cs="Arial"/>
          <w:szCs w:val="24"/>
        </w:rPr>
      </w:pPr>
      <w:r w:rsidRPr="004234F4">
        <w:rPr>
          <w:rFonts w:cs="Arial"/>
          <w:szCs w:val="24"/>
        </w:rPr>
        <w:tab/>
      </w:r>
      <w:r w:rsidR="002E07B1">
        <w:rPr>
          <w:rFonts w:cs="Arial"/>
          <w:i/>
          <w:szCs w:val="24"/>
        </w:rPr>
        <w:t>Living in the Environment 11</w:t>
      </w:r>
      <w:r w:rsidR="002E07B1" w:rsidRPr="002E07B1">
        <w:rPr>
          <w:rFonts w:cs="Arial"/>
          <w:i/>
          <w:szCs w:val="24"/>
          <w:vertAlign w:val="superscript"/>
        </w:rPr>
        <w:t>th</w:t>
      </w:r>
      <w:r w:rsidR="002E07B1">
        <w:rPr>
          <w:rFonts w:cs="Arial"/>
          <w:i/>
          <w:szCs w:val="24"/>
        </w:rPr>
        <w:t xml:space="preserve"> ed</w:t>
      </w:r>
      <w:r w:rsidRPr="004234F4">
        <w:rPr>
          <w:rFonts w:cs="Arial"/>
          <w:i/>
          <w:szCs w:val="24"/>
        </w:rPr>
        <w:t xml:space="preserve">., </w:t>
      </w:r>
      <w:r w:rsidR="002E07B1">
        <w:rPr>
          <w:rFonts w:cs="Arial"/>
          <w:szCs w:val="24"/>
        </w:rPr>
        <w:t>Miller and Spoolman</w:t>
      </w:r>
    </w:p>
    <w:p w14:paraId="2F6D4CB0" w14:textId="77777777" w:rsidR="00BD2735" w:rsidRPr="004234F4" w:rsidRDefault="00BD2735" w:rsidP="00BD2735">
      <w:pPr>
        <w:rPr>
          <w:rFonts w:cs="Arial"/>
          <w:szCs w:val="24"/>
        </w:rPr>
      </w:pPr>
    </w:p>
    <w:p w14:paraId="2F6D4CB1" w14:textId="2AB4665E" w:rsidR="00BD2735" w:rsidRPr="004234F4" w:rsidRDefault="00BD2735" w:rsidP="00BD2735">
      <w:pPr>
        <w:rPr>
          <w:rFonts w:cs="Arial"/>
          <w:szCs w:val="24"/>
        </w:rPr>
      </w:pPr>
      <w:r w:rsidRPr="004234F4">
        <w:rPr>
          <w:rFonts w:cs="Arial"/>
          <w:szCs w:val="24"/>
        </w:rPr>
        <w:tab/>
      </w:r>
      <w:r w:rsidRPr="004234F4">
        <w:rPr>
          <w:rFonts w:cs="Arial"/>
          <w:i/>
          <w:szCs w:val="24"/>
        </w:rPr>
        <w:t xml:space="preserve">Taking Sides: Clashing Views on Environmental Issues </w:t>
      </w:r>
      <w:r w:rsidR="00F2379C">
        <w:rPr>
          <w:rFonts w:cs="Arial"/>
          <w:i/>
          <w:szCs w:val="24"/>
        </w:rPr>
        <w:t>1</w:t>
      </w:r>
      <w:r w:rsidR="002E07B1">
        <w:rPr>
          <w:rFonts w:cs="Arial"/>
          <w:i/>
          <w:szCs w:val="24"/>
        </w:rPr>
        <w:t>6</w:t>
      </w:r>
      <w:r w:rsidR="00F2379C" w:rsidRPr="00F2379C">
        <w:rPr>
          <w:rFonts w:cs="Arial"/>
          <w:i/>
          <w:szCs w:val="24"/>
          <w:vertAlign w:val="superscript"/>
        </w:rPr>
        <w:t>th</w:t>
      </w:r>
      <w:r w:rsidRPr="004234F4">
        <w:rPr>
          <w:rFonts w:cs="Arial"/>
          <w:i/>
          <w:szCs w:val="24"/>
        </w:rPr>
        <w:t xml:space="preserve"> ed.,</w:t>
      </w:r>
      <w:r w:rsidRPr="004234F4">
        <w:rPr>
          <w:rFonts w:cs="Arial"/>
          <w:szCs w:val="24"/>
        </w:rPr>
        <w:t xml:space="preserve"> Easton</w:t>
      </w:r>
    </w:p>
    <w:p w14:paraId="2F6D4CB2" w14:textId="77777777" w:rsidR="00BD2735" w:rsidRPr="004234F4" w:rsidRDefault="00BD2735" w:rsidP="00BD2735">
      <w:pPr>
        <w:rPr>
          <w:rFonts w:cs="Arial"/>
          <w:szCs w:val="24"/>
        </w:rPr>
      </w:pPr>
    </w:p>
    <w:p w14:paraId="2F6D4CB3" w14:textId="77777777" w:rsidR="008F5490" w:rsidRDefault="008F5490" w:rsidP="00BD2735">
      <w:pPr>
        <w:rPr>
          <w:rFonts w:cs="Arial"/>
          <w:szCs w:val="24"/>
        </w:rPr>
      </w:pPr>
    </w:p>
    <w:p w14:paraId="2F6D4CB4" w14:textId="77777777" w:rsidR="008F5490" w:rsidRPr="004234F4" w:rsidRDefault="008F5490" w:rsidP="00BD2735">
      <w:pPr>
        <w:rPr>
          <w:rFonts w:cs="Arial"/>
          <w:szCs w:val="24"/>
        </w:rPr>
      </w:pPr>
    </w:p>
    <w:p w14:paraId="2F6D4CB5" w14:textId="77777777" w:rsidR="00BD2735" w:rsidRPr="004234F4" w:rsidRDefault="00BD2735" w:rsidP="00BD2735">
      <w:pPr>
        <w:rPr>
          <w:rFonts w:cs="Arial"/>
          <w:b/>
          <w:szCs w:val="24"/>
        </w:rPr>
      </w:pPr>
      <w:r w:rsidRPr="004234F4">
        <w:rPr>
          <w:rFonts w:cs="Arial"/>
          <w:b/>
          <w:szCs w:val="24"/>
        </w:rPr>
        <w:t>Assessment</w:t>
      </w:r>
    </w:p>
    <w:p w14:paraId="2F6D4CB6" w14:textId="77777777" w:rsidR="00BD2735" w:rsidRPr="004234F4" w:rsidRDefault="00BD2735" w:rsidP="00BD2735">
      <w:pPr>
        <w:rPr>
          <w:szCs w:val="24"/>
        </w:rPr>
      </w:pPr>
      <w:r w:rsidRPr="004234F4">
        <w:rPr>
          <w:szCs w:val="24"/>
        </w:rPr>
        <w:t>Students performance will be measured using the following percentages:</w:t>
      </w:r>
    </w:p>
    <w:p w14:paraId="2F6D4CB7" w14:textId="77777777" w:rsidR="00BD2735" w:rsidRPr="004234F4" w:rsidRDefault="00BD2735" w:rsidP="00BD2735">
      <w:pPr>
        <w:rPr>
          <w:szCs w:val="24"/>
        </w:rPr>
      </w:pPr>
    </w:p>
    <w:p w14:paraId="2F6D4CB8" w14:textId="77777777" w:rsidR="00BD2735" w:rsidRPr="004234F4" w:rsidRDefault="00BD2735" w:rsidP="00BD2735">
      <w:pPr>
        <w:rPr>
          <w:szCs w:val="24"/>
        </w:rPr>
      </w:pPr>
      <w:r w:rsidRPr="004234F4">
        <w:rPr>
          <w:szCs w:val="24"/>
        </w:rPr>
        <w:t>Test – 50%</w:t>
      </w:r>
    </w:p>
    <w:p w14:paraId="2F6D4CB9" w14:textId="77777777" w:rsidR="00BD2735" w:rsidRPr="004234F4" w:rsidRDefault="00BD2735" w:rsidP="00BD2735">
      <w:pPr>
        <w:rPr>
          <w:szCs w:val="24"/>
        </w:rPr>
      </w:pPr>
      <w:r w:rsidRPr="004234F4">
        <w:rPr>
          <w:szCs w:val="24"/>
        </w:rPr>
        <w:t>Quizzes – 20 %</w:t>
      </w:r>
    </w:p>
    <w:p w14:paraId="2F6D4CBA" w14:textId="77777777" w:rsidR="00BD2735" w:rsidRPr="004234F4" w:rsidRDefault="00BD2735" w:rsidP="00BD2735">
      <w:pPr>
        <w:rPr>
          <w:szCs w:val="24"/>
        </w:rPr>
      </w:pPr>
      <w:r w:rsidRPr="004234F4">
        <w:rPr>
          <w:szCs w:val="24"/>
        </w:rPr>
        <w:t>Laboratory or Fieldwork Experiences – 25%</w:t>
      </w:r>
    </w:p>
    <w:p w14:paraId="2F6D4CBB" w14:textId="492EBC2E" w:rsidR="00BD2735" w:rsidRPr="004234F4" w:rsidRDefault="00A8157A" w:rsidP="00BD2735">
      <w:pPr>
        <w:rPr>
          <w:szCs w:val="24"/>
        </w:rPr>
      </w:pPr>
      <w:r>
        <w:rPr>
          <w:szCs w:val="24"/>
        </w:rPr>
        <w:t>Debate</w:t>
      </w:r>
      <w:r w:rsidR="00BD2735" w:rsidRPr="004234F4">
        <w:rPr>
          <w:szCs w:val="24"/>
        </w:rPr>
        <w:t xml:space="preserve"> – 5%</w:t>
      </w:r>
    </w:p>
    <w:p w14:paraId="2F6D4CBC" w14:textId="77777777" w:rsidR="00BD2735" w:rsidRPr="004234F4" w:rsidRDefault="00BD2735" w:rsidP="00BD2735">
      <w:pPr>
        <w:rPr>
          <w:szCs w:val="24"/>
        </w:rPr>
      </w:pPr>
    </w:p>
    <w:p w14:paraId="134D279C" w14:textId="77777777" w:rsidR="003D0DB9" w:rsidRDefault="003D0DB9" w:rsidP="00BD2735">
      <w:pPr>
        <w:rPr>
          <w:szCs w:val="24"/>
        </w:rPr>
      </w:pPr>
    </w:p>
    <w:p w14:paraId="329BA4BD" w14:textId="77777777" w:rsidR="003D0DB9" w:rsidRDefault="003D0DB9" w:rsidP="00BD2735">
      <w:pPr>
        <w:rPr>
          <w:szCs w:val="24"/>
        </w:rPr>
      </w:pPr>
    </w:p>
    <w:p w14:paraId="7C375C08" w14:textId="77777777" w:rsidR="003D0DB9" w:rsidRDefault="003D0DB9" w:rsidP="00BD2735">
      <w:pPr>
        <w:rPr>
          <w:szCs w:val="24"/>
        </w:rPr>
      </w:pPr>
    </w:p>
    <w:p w14:paraId="2F6D4CBD" w14:textId="2577B3BF" w:rsidR="00BD2735" w:rsidRPr="004234F4" w:rsidRDefault="00BD2735" w:rsidP="00BD2735">
      <w:pPr>
        <w:rPr>
          <w:szCs w:val="24"/>
        </w:rPr>
      </w:pPr>
      <w:r w:rsidRPr="004234F4">
        <w:rPr>
          <w:szCs w:val="24"/>
        </w:rPr>
        <w:lastRenderedPageBreak/>
        <w:t xml:space="preserve">TESTS:  Major test examinations occur once per unit.  Tests are formatted in the style of the AP </w:t>
      </w:r>
      <w:r w:rsidR="007331D7" w:rsidRPr="004234F4">
        <w:rPr>
          <w:szCs w:val="24"/>
        </w:rPr>
        <w:t>Environmental</w:t>
      </w:r>
      <w:r w:rsidRPr="004234F4">
        <w:rPr>
          <w:szCs w:val="24"/>
        </w:rPr>
        <w:t xml:space="preserve"> Science exam in that they are a mix of multiple choice questions and open-ended questions.  </w:t>
      </w:r>
    </w:p>
    <w:p w14:paraId="2F6D4CBE" w14:textId="77777777" w:rsidR="00BD2735" w:rsidRPr="004234F4" w:rsidRDefault="00BD2735" w:rsidP="00BD2735">
      <w:pPr>
        <w:rPr>
          <w:szCs w:val="24"/>
        </w:rPr>
      </w:pPr>
    </w:p>
    <w:p w14:paraId="2F6D4CBF" w14:textId="77777777" w:rsidR="00BD2735" w:rsidRPr="004234F4" w:rsidRDefault="00BD2735" w:rsidP="00BD2735">
      <w:pPr>
        <w:rPr>
          <w:szCs w:val="24"/>
        </w:rPr>
      </w:pPr>
      <w:r w:rsidRPr="004234F4">
        <w:rPr>
          <w:szCs w:val="24"/>
        </w:rPr>
        <w:t>LABS:  For every labo</w:t>
      </w:r>
      <w:r w:rsidR="007331D7" w:rsidRPr="004234F4">
        <w:rPr>
          <w:szCs w:val="24"/>
        </w:rPr>
        <w:t xml:space="preserve">ratory or fieldwork experience </w:t>
      </w:r>
      <w:r w:rsidRPr="004234F4">
        <w:rPr>
          <w:szCs w:val="24"/>
        </w:rPr>
        <w:t xml:space="preserve">there will be several components that contribute to a grade.  Students will be provided with a laboratory introduction sheet and required to read, write and discuss aspects of the experiment prior to lab day.  During the </w:t>
      </w:r>
      <w:r w:rsidR="007331D7" w:rsidRPr="004234F4">
        <w:rPr>
          <w:szCs w:val="24"/>
        </w:rPr>
        <w:t>experience</w:t>
      </w:r>
      <w:r w:rsidRPr="004234F4">
        <w:rPr>
          <w:szCs w:val="24"/>
        </w:rPr>
        <w:t>, students will be observed in the areas of proper and safe technique</w:t>
      </w:r>
      <w:r w:rsidR="001470B0" w:rsidRPr="004234F4">
        <w:rPr>
          <w:szCs w:val="24"/>
        </w:rPr>
        <w:t>s</w:t>
      </w:r>
      <w:r w:rsidRPr="004234F4">
        <w:rPr>
          <w:szCs w:val="24"/>
        </w:rPr>
        <w:t xml:space="preserve"> and active participation.  Upon the completion of all </w:t>
      </w:r>
      <w:r w:rsidR="007331D7" w:rsidRPr="004234F4">
        <w:rPr>
          <w:szCs w:val="24"/>
        </w:rPr>
        <w:t>laboratory/fieldworks</w:t>
      </w:r>
      <w:r w:rsidRPr="004234F4">
        <w:rPr>
          <w:szCs w:val="24"/>
        </w:rPr>
        <w:t xml:space="preserve"> activities, students will be assigned various </w:t>
      </w:r>
      <w:r w:rsidR="007331D7" w:rsidRPr="004234F4">
        <w:rPr>
          <w:szCs w:val="24"/>
        </w:rPr>
        <w:t>follow-up</w:t>
      </w:r>
      <w:r w:rsidRPr="004234F4">
        <w:rPr>
          <w:szCs w:val="24"/>
        </w:rPr>
        <w:t xml:space="preserve"> activities.  Post</w:t>
      </w:r>
      <w:r w:rsidR="007331D7" w:rsidRPr="004234F4">
        <w:rPr>
          <w:szCs w:val="24"/>
        </w:rPr>
        <w:t xml:space="preserve"> experience</w:t>
      </w:r>
      <w:r w:rsidRPr="004234F4">
        <w:rPr>
          <w:szCs w:val="24"/>
        </w:rPr>
        <w:t xml:space="preserve"> assignments include problem solving related to collected data and observations, </w:t>
      </w:r>
      <w:r w:rsidR="007331D7" w:rsidRPr="004234F4">
        <w:rPr>
          <w:szCs w:val="24"/>
        </w:rPr>
        <w:t>inference making on applications of data to real world environmental science problems</w:t>
      </w:r>
      <w:r w:rsidRPr="004234F4">
        <w:rPr>
          <w:szCs w:val="24"/>
        </w:rPr>
        <w:t>, and at times to prepare a brief oral presentation to summarize the experimental purposes, procedures and results to the class.</w:t>
      </w:r>
    </w:p>
    <w:p w14:paraId="2F6D4CC0" w14:textId="77777777" w:rsidR="00BD2735" w:rsidRPr="004234F4" w:rsidRDefault="00BD2735" w:rsidP="00BD2735">
      <w:pPr>
        <w:rPr>
          <w:szCs w:val="24"/>
        </w:rPr>
      </w:pPr>
    </w:p>
    <w:p w14:paraId="2F6D4CC1" w14:textId="77777777" w:rsidR="00BD2735" w:rsidRPr="004234F4" w:rsidRDefault="00BD2735" w:rsidP="00BD2735">
      <w:pPr>
        <w:rPr>
          <w:szCs w:val="24"/>
        </w:rPr>
      </w:pPr>
      <w:r w:rsidRPr="004234F4">
        <w:rPr>
          <w:szCs w:val="24"/>
        </w:rPr>
        <w:t xml:space="preserve">QUIZZES:  Quizzes </w:t>
      </w:r>
      <w:r w:rsidR="007331D7" w:rsidRPr="004234F4">
        <w:rPr>
          <w:szCs w:val="24"/>
        </w:rPr>
        <w:t xml:space="preserve">used to keep students on track </w:t>
      </w:r>
      <w:r w:rsidRPr="004234F4">
        <w:rPr>
          <w:szCs w:val="24"/>
        </w:rPr>
        <w:t xml:space="preserve">within a unit.  They are also designed with a mix of multiple choice questions and open-ended questions, but are shorter in length and of less </w:t>
      </w:r>
      <w:r w:rsidR="007331D7" w:rsidRPr="004234F4">
        <w:rPr>
          <w:szCs w:val="24"/>
        </w:rPr>
        <w:t>importance</w:t>
      </w:r>
      <w:r w:rsidRPr="004234F4">
        <w:rPr>
          <w:szCs w:val="24"/>
        </w:rPr>
        <w:t xml:space="preserve"> towards a student’s grade.</w:t>
      </w:r>
    </w:p>
    <w:p w14:paraId="2F6D4CC4" w14:textId="4782CB9C" w:rsidR="00370F0A" w:rsidRDefault="00370F0A" w:rsidP="00370F0A"/>
    <w:p w14:paraId="2F6D4CC5" w14:textId="77777777" w:rsidR="004E6A46" w:rsidRDefault="004E6A46" w:rsidP="00370F0A">
      <w:r>
        <w:t>DEBATES/DISCUSSIONS:  A major part of environmental science is being able t</w:t>
      </w:r>
      <w:r w:rsidR="00E46EB6">
        <w:t xml:space="preserve">o clearly delineate information.  It is also important to be able convince a wide variety of people that a certain action is necessary for the good of the environment.  We will practice the skills needed to do this through debates.  You will be required to research the different sides of environmental issues and then present your opinion.  The grading of these debates will inherently be slightly </w:t>
      </w:r>
      <w:r w:rsidR="008130AD">
        <w:t>subjective</w:t>
      </w:r>
      <w:r w:rsidR="00E46EB6">
        <w:t>.  Depending on the importance of the debate, the grade will be entered either in the quiz or homework section.</w:t>
      </w:r>
    </w:p>
    <w:p w14:paraId="2F6D4CC6" w14:textId="77777777" w:rsidR="00E46EB6" w:rsidRDefault="00E46EB6" w:rsidP="00370F0A"/>
    <w:p w14:paraId="2F6D4CC7" w14:textId="19086005" w:rsidR="004454FB" w:rsidRDefault="00E22B51" w:rsidP="00526E02">
      <w:pPr>
        <w:spacing w:after="200" w:line="276" w:lineRule="auto"/>
      </w:pPr>
      <w:r>
        <w:t>EXPERIMENTAL DESIGN</w:t>
      </w:r>
      <w:r w:rsidR="004454FB">
        <w:t xml:space="preserve"> PROJECT:  Students will be responsible to carry out a</w:t>
      </w:r>
      <w:r w:rsidR="00370F0A">
        <w:t>t</w:t>
      </w:r>
      <w:r w:rsidR="004454FB">
        <w:t xml:space="preserve"> least one comprehensive </w:t>
      </w:r>
      <w:r>
        <w:t>experiment</w:t>
      </w:r>
      <w:r w:rsidR="004454FB">
        <w:t xml:space="preserve"> during the year.  Students </w:t>
      </w:r>
      <w:r w:rsidR="003D0DB9">
        <w:t>must</w:t>
      </w:r>
      <w:bookmarkStart w:id="0" w:name="_GoBack"/>
      <w:bookmarkEnd w:id="0"/>
      <w:r w:rsidR="004454FB">
        <w:t xml:space="preserve"> </w:t>
      </w:r>
      <w:r>
        <w:t>develop a hypothesis, deign an experiment, carryout the procedure, collect data, analyze data and report results.  The reporting of results will include a paper, modeled after scientific journals, and a</w:t>
      </w:r>
      <w:r w:rsidR="00370F0A">
        <w:t xml:space="preserve"> presentation to the class via PowerPoint.</w:t>
      </w:r>
    </w:p>
    <w:p w14:paraId="2F6D4CC8" w14:textId="77777777" w:rsidR="00C346DD" w:rsidRDefault="00C346DD" w:rsidP="00526E02">
      <w:pPr>
        <w:spacing w:after="200" w:line="276" w:lineRule="auto"/>
      </w:pPr>
    </w:p>
    <w:p w14:paraId="2F6D4CC9" w14:textId="77777777" w:rsidR="0044509F" w:rsidRDefault="0044509F" w:rsidP="000A70FC">
      <w:pPr>
        <w:spacing w:after="200" w:line="276" w:lineRule="auto"/>
      </w:pPr>
    </w:p>
    <w:sectPr w:rsidR="0044509F" w:rsidSect="004450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D4CCC" w14:textId="77777777" w:rsidR="004E6A46" w:rsidRDefault="004E6A46" w:rsidP="001A50E2">
      <w:r>
        <w:separator/>
      </w:r>
    </w:p>
  </w:endnote>
  <w:endnote w:type="continuationSeparator" w:id="0">
    <w:p w14:paraId="2F6D4CCD" w14:textId="77777777" w:rsidR="004E6A46" w:rsidRDefault="004E6A46" w:rsidP="001A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D4CCA" w14:textId="77777777" w:rsidR="004E6A46" w:rsidRDefault="004E6A46" w:rsidP="001A50E2">
      <w:r>
        <w:separator/>
      </w:r>
    </w:p>
  </w:footnote>
  <w:footnote w:type="continuationSeparator" w:id="0">
    <w:p w14:paraId="2F6D4CCB" w14:textId="77777777" w:rsidR="004E6A46" w:rsidRDefault="004E6A46" w:rsidP="001A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10DE"/>
    <w:multiLevelType w:val="hybridMultilevel"/>
    <w:tmpl w:val="D8AC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F14B9"/>
    <w:multiLevelType w:val="hybridMultilevel"/>
    <w:tmpl w:val="7028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74959"/>
    <w:multiLevelType w:val="hybridMultilevel"/>
    <w:tmpl w:val="508C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509F"/>
    <w:rsid w:val="0000096D"/>
    <w:rsid w:val="000643F5"/>
    <w:rsid w:val="0007160B"/>
    <w:rsid w:val="000A70FC"/>
    <w:rsid w:val="001310C2"/>
    <w:rsid w:val="001470B0"/>
    <w:rsid w:val="001A50E2"/>
    <w:rsid w:val="001C46C6"/>
    <w:rsid w:val="001E3E4D"/>
    <w:rsid w:val="001F612B"/>
    <w:rsid w:val="002859A5"/>
    <w:rsid w:val="002D69A1"/>
    <w:rsid w:val="002E07B1"/>
    <w:rsid w:val="00331AFF"/>
    <w:rsid w:val="00370F0A"/>
    <w:rsid w:val="003C1AD4"/>
    <w:rsid w:val="003D0DB9"/>
    <w:rsid w:val="003E3AF6"/>
    <w:rsid w:val="00413079"/>
    <w:rsid w:val="004234F4"/>
    <w:rsid w:val="0044509F"/>
    <w:rsid w:val="004454FB"/>
    <w:rsid w:val="00460588"/>
    <w:rsid w:val="00482111"/>
    <w:rsid w:val="004C6D55"/>
    <w:rsid w:val="004E6A46"/>
    <w:rsid w:val="005161A5"/>
    <w:rsid w:val="00526E02"/>
    <w:rsid w:val="00553493"/>
    <w:rsid w:val="00562EAE"/>
    <w:rsid w:val="005A1034"/>
    <w:rsid w:val="006461F2"/>
    <w:rsid w:val="00647B1B"/>
    <w:rsid w:val="00673803"/>
    <w:rsid w:val="00675567"/>
    <w:rsid w:val="006B53D9"/>
    <w:rsid w:val="006C667E"/>
    <w:rsid w:val="00721444"/>
    <w:rsid w:val="007331D7"/>
    <w:rsid w:val="007B728C"/>
    <w:rsid w:val="007C2903"/>
    <w:rsid w:val="007E24D9"/>
    <w:rsid w:val="008130AD"/>
    <w:rsid w:val="00816BB4"/>
    <w:rsid w:val="00822E3E"/>
    <w:rsid w:val="008361D4"/>
    <w:rsid w:val="00837D53"/>
    <w:rsid w:val="008628A3"/>
    <w:rsid w:val="008E6210"/>
    <w:rsid w:val="008F530C"/>
    <w:rsid w:val="008F5490"/>
    <w:rsid w:val="00904D23"/>
    <w:rsid w:val="009218B7"/>
    <w:rsid w:val="00934A0E"/>
    <w:rsid w:val="00944A83"/>
    <w:rsid w:val="00973FB9"/>
    <w:rsid w:val="00986EA8"/>
    <w:rsid w:val="009B6AF8"/>
    <w:rsid w:val="009D65BB"/>
    <w:rsid w:val="00A157C3"/>
    <w:rsid w:val="00A51712"/>
    <w:rsid w:val="00A8157A"/>
    <w:rsid w:val="00AA2C5C"/>
    <w:rsid w:val="00B83D80"/>
    <w:rsid w:val="00B97AA1"/>
    <w:rsid w:val="00BD2735"/>
    <w:rsid w:val="00C346DD"/>
    <w:rsid w:val="00CE0438"/>
    <w:rsid w:val="00E22B51"/>
    <w:rsid w:val="00E46EB6"/>
    <w:rsid w:val="00E525CF"/>
    <w:rsid w:val="00E6175B"/>
    <w:rsid w:val="00E6783E"/>
    <w:rsid w:val="00E8239C"/>
    <w:rsid w:val="00E86B09"/>
    <w:rsid w:val="00E9667F"/>
    <w:rsid w:val="00E967C3"/>
    <w:rsid w:val="00F16E76"/>
    <w:rsid w:val="00F2379C"/>
    <w:rsid w:val="00F2694B"/>
    <w:rsid w:val="00FD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4C9B"/>
  <w15:docId w15:val="{6C3EE2FE-9421-4D84-BAA2-397E60FB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509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09F"/>
    <w:pPr>
      <w:tabs>
        <w:tab w:val="center" w:pos="4320"/>
        <w:tab w:val="right" w:pos="8640"/>
      </w:tabs>
    </w:pPr>
  </w:style>
  <w:style w:type="character" w:customStyle="1" w:styleId="FooterChar">
    <w:name w:val="Footer Char"/>
    <w:basedOn w:val="DefaultParagraphFont"/>
    <w:link w:val="Footer"/>
    <w:rsid w:val="0044509F"/>
    <w:rPr>
      <w:rFonts w:ascii="Arial" w:eastAsia="Times New Roman" w:hAnsi="Arial" w:cs="Times New Roman"/>
      <w:sz w:val="24"/>
      <w:szCs w:val="20"/>
    </w:rPr>
  </w:style>
  <w:style w:type="paragraph" w:customStyle="1" w:styleId="Default">
    <w:name w:val="Default"/>
    <w:rsid w:val="00E967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1A50E2"/>
    <w:pPr>
      <w:tabs>
        <w:tab w:val="center" w:pos="4680"/>
        <w:tab w:val="right" w:pos="9360"/>
      </w:tabs>
    </w:pPr>
  </w:style>
  <w:style w:type="character" w:customStyle="1" w:styleId="HeaderChar">
    <w:name w:val="Header Char"/>
    <w:basedOn w:val="DefaultParagraphFont"/>
    <w:link w:val="Header"/>
    <w:uiPriority w:val="99"/>
    <w:semiHidden/>
    <w:rsid w:val="001A50E2"/>
    <w:rPr>
      <w:rFonts w:ascii="Arial" w:eastAsia="Times New Roman" w:hAnsi="Arial" w:cs="Times New Roman"/>
      <w:sz w:val="24"/>
      <w:szCs w:val="20"/>
    </w:rPr>
  </w:style>
  <w:style w:type="character" w:styleId="Hyperlink">
    <w:name w:val="Hyperlink"/>
    <w:basedOn w:val="DefaultParagraphFont"/>
    <w:uiPriority w:val="99"/>
    <w:unhideWhenUsed/>
    <w:rsid w:val="00445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ctsoukalis</dc:creator>
  <cp:keywords/>
  <dc:description/>
  <cp:lastModifiedBy>Costantinos Tsoukalis</cp:lastModifiedBy>
  <cp:revision>19</cp:revision>
  <cp:lastPrinted>2011-10-03T17:23:00Z</cp:lastPrinted>
  <dcterms:created xsi:type="dcterms:W3CDTF">2011-06-14T14:48:00Z</dcterms:created>
  <dcterms:modified xsi:type="dcterms:W3CDTF">2017-09-21T18:00:00Z</dcterms:modified>
</cp:coreProperties>
</file>